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C3" w:rsidRPr="00347EC3" w:rsidRDefault="00347EC3" w:rsidP="00347EC3">
      <w:pPr>
        <w:jc w:val="right"/>
        <w:rPr>
          <w:sz w:val="28"/>
          <w:szCs w:val="22"/>
        </w:rPr>
      </w:pPr>
      <w:r w:rsidRPr="00347EC3">
        <w:rPr>
          <w:sz w:val="28"/>
          <w:szCs w:val="22"/>
        </w:rPr>
        <w:t>Приложение к приказу №40-ОД от 19.03.2025</w:t>
      </w:r>
    </w:p>
    <w:p w:rsidR="00347EC3" w:rsidRPr="00347EC3" w:rsidRDefault="00347EC3" w:rsidP="00347EC3">
      <w:pPr>
        <w:jc w:val="center"/>
        <w:rPr>
          <w:b/>
          <w:sz w:val="28"/>
          <w:szCs w:val="22"/>
        </w:rPr>
      </w:pPr>
      <w:r w:rsidRPr="00347EC3">
        <w:rPr>
          <w:b/>
          <w:sz w:val="28"/>
          <w:szCs w:val="22"/>
        </w:rPr>
        <w:t>График проведения Всероссийский проверочных работ в МБОУ «Вознесенский образовательный центр» в апреле 2025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1652"/>
        <w:gridCol w:w="2758"/>
        <w:gridCol w:w="4245"/>
      </w:tblGrid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  <w:r w:rsidRPr="00347EC3">
              <w:rPr>
                <w:b/>
                <w:sz w:val="28"/>
              </w:rPr>
              <w:t>№</w:t>
            </w:r>
          </w:p>
        </w:tc>
        <w:tc>
          <w:tcPr>
            <w:tcW w:w="1701" w:type="dxa"/>
          </w:tcPr>
          <w:p w:rsidR="00347EC3" w:rsidRPr="00481A1B" w:rsidRDefault="00347EC3" w:rsidP="002305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835" w:type="dxa"/>
          </w:tcPr>
          <w:p w:rsidR="00347EC3" w:rsidRPr="00481A1B" w:rsidRDefault="00347EC3" w:rsidP="002305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4390" w:type="dxa"/>
          </w:tcPr>
          <w:p w:rsidR="00347EC3" w:rsidRPr="00481A1B" w:rsidRDefault="00347EC3" w:rsidP="002305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  <w:r w:rsidRPr="00347EC3">
              <w:rPr>
                <w:b/>
                <w:sz w:val="28"/>
              </w:rPr>
              <w:t>1</w:t>
            </w: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22.04.2025</w:t>
            </w:r>
          </w:p>
        </w:tc>
        <w:tc>
          <w:tcPr>
            <w:tcW w:w="4390" w:type="dxa"/>
          </w:tcPr>
          <w:p w:rsidR="00FA2367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ВПР по выбору</w:t>
            </w:r>
            <w:r>
              <w:rPr>
                <w:sz w:val="28"/>
              </w:rPr>
              <w:t xml:space="preserve"> </w:t>
            </w:r>
            <w:r w:rsidR="00FA2367">
              <w:rPr>
                <w:sz w:val="28"/>
              </w:rPr>
              <w:t>предметов группы №1</w:t>
            </w:r>
          </w:p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FA2367">
              <w:rPr>
                <w:sz w:val="28"/>
              </w:rPr>
              <w:t>окружающий мир, литературное чтение, английский язык)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ВПР по выбору</w:t>
            </w:r>
            <w:r w:rsidR="00FA2367">
              <w:rPr>
                <w:sz w:val="28"/>
              </w:rPr>
              <w:t xml:space="preserve"> предметов группы №1 </w:t>
            </w:r>
          </w:p>
          <w:p w:rsidR="00FA2367" w:rsidRDefault="00FA2367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(история, литература, английский язык)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ВПР по выбору</w:t>
            </w:r>
            <w:r w:rsidR="00FA2367">
              <w:rPr>
                <w:sz w:val="28"/>
              </w:rPr>
              <w:t xml:space="preserve"> предметов группы №2 </w:t>
            </w:r>
          </w:p>
          <w:p w:rsidR="00FA2367" w:rsidRDefault="00FA2367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(география, биология)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Математика 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ВПР по выбору</w:t>
            </w:r>
            <w:r w:rsidR="00E201B2">
              <w:rPr>
                <w:sz w:val="28"/>
              </w:rPr>
              <w:t xml:space="preserve"> предметов группы №1 </w:t>
            </w:r>
          </w:p>
          <w:p w:rsidR="00E201B2" w:rsidRDefault="00E201B2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(история, обществознание, литература, английский язык)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24.04.2025</w:t>
            </w:r>
          </w:p>
        </w:tc>
        <w:tc>
          <w:tcPr>
            <w:tcW w:w="4390" w:type="dxa"/>
          </w:tcPr>
          <w:p w:rsidR="00E201B2" w:rsidRDefault="00E201B2" w:rsidP="00E20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ВПР по выбору предметов группы №2 </w:t>
            </w:r>
          </w:p>
          <w:p w:rsidR="00347EC3" w:rsidRDefault="00E201B2" w:rsidP="00E20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(география, биология)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4390" w:type="dxa"/>
          </w:tcPr>
          <w:p w:rsidR="00E201B2" w:rsidRDefault="00E201B2" w:rsidP="00E20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ВПР по выбору предметов группы №1 </w:t>
            </w:r>
          </w:p>
          <w:p w:rsidR="00347EC3" w:rsidRDefault="00E201B2" w:rsidP="00E20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(история, обществознание, литература, английский язык)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4390" w:type="dxa"/>
          </w:tcPr>
          <w:p w:rsidR="00E201B2" w:rsidRDefault="00E201B2" w:rsidP="00E20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ВПР по выбору предметов группы №2 </w:t>
            </w:r>
          </w:p>
          <w:p w:rsidR="00347EC3" w:rsidRDefault="00E201B2" w:rsidP="00E20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(география, биология</w:t>
            </w:r>
            <w:r>
              <w:rPr>
                <w:sz w:val="28"/>
              </w:rPr>
              <w:t>, физика, информатика</w:t>
            </w:r>
            <w:r>
              <w:rPr>
                <w:sz w:val="28"/>
              </w:rPr>
              <w:t>)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4390" w:type="dxa"/>
          </w:tcPr>
          <w:p w:rsidR="00E201B2" w:rsidRDefault="00E201B2" w:rsidP="00E20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ВПР по выбору предметов группы №1 </w:t>
            </w:r>
          </w:p>
          <w:p w:rsidR="00347EC3" w:rsidRDefault="00E201B2" w:rsidP="00E20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(история, обществознание, литература, английский язык)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4390" w:type="dxa"/>
          </w:tcPr>
          <w:p w:rsidR="00E201B2" w:rsidRDefault="00E201B2" w:rsidP="00E201B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ВПР по выбору предметов группы №2 </w:t>
            </w:r>
          </w:p>
          <w:p w:rsidR="00347EC3" w:rsidRDefault="00E201B2" w:rsidP="00E201B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(география, биология, физика, информатика)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ВПР по выбору</w:t>
            </w:r>
            <w:r w:rsidR="00E201B2">
              <w:rPr>
                <w:sz w:val="28"/>
              </w:rPr>
              <w:t xml:space="preserve"> </w:t>
            </w:r>
          </w:p>
          <w:p w:rsidR="00E201B2" w:rsidRDefault="00E201B2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(история, обществознание, литература, английский язык)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ВПР по выбору</w:t>
            </w:r>
            <w:r w:rsidR="00E201B2">
              <w:rPr>
                <w:sz w:val="28"/>
              </w:rPr>
              <w:t xml:space="preserve"> </w:t>
            </w:r>
          </w:p>
          <w:p w:rsidR="00E201B2" w:rsidRDefault="00E201B2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(география, физика, химия)</w:t>
            </w:r>
            <w:bookmarkStart w:id="0" w:name="_GoBack"/>
            <w:bookmarkEnd w:id="0"/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</w:tr>
      <w:tr w:rsidR="00347EC3" w:rsidTr="00347EC3">
        <w:tc>
          <w:tcPr>
            <w:tcW w:w="704" w:type="dxa"/>
          </w:tcPr>
          <w:p w:rsidR="00347EC3" w:rsidRPr="00347EC3" w:rsidRDefault="00347EC3" w:rsidP="002305C0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</w:p>
        </w:tc>
        <w:tc>
          <w:tcPr>
            <w:tcW w:w="2835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24.04.2025</w:t>
            </w:r>
          </w:p>
        </w:tc>
        <w:tc>
          <w:tcPr>
            <w:tcW w:w="4390" w:type="dxa"/>
          </w:tcPr>
          <w:p w:rsidR="00347EC3" w:rsidRDefault="00347EC3" w:rsidP="002305C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</w:tr>
    </w:tbl>
    <w:p w:rsidR="00347EC3" w:rsidRPr="00FC24D0" w:rsidRDefault="00347EC3" w:rsidP="00347EC3">
      <w:pPr>
        <w:jc w:val="center"/>
        <w:rPr>
          <w:sz w:val="22"/>
          <w:szCs w:val="22"/>
        </w:rPr>
      </w:pPr>
    </w:p>
    <w:p w:rsidR="003C2B16" w:rsidRDefault="003C2B16"/>
    <w:sectPr w:rsidR="003C2B16" w:rsidSect="00347E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9A"/>
    <w:rsid w:val="00347EC3"/>
    <w:rsid w:val="003A729A"/>
    <w:rsid w:val="003C2B16"/>
    <w:rsid w:val="00E201B2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86A6B-3771-45CC-84ED-1534F876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2025-03-25T08:16:00Z</dcterms:created>
  <dcterms:modified xsi:type="dcterms:W3CDTF">2025-03-25T12:02:00Z</dcterms:modified>
</cp:coreProperties>
</file>